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215D0" w:rsidRPr="00222F8D" w:rsidRDefault="005E31D4" w:rsidP="00222F8D">
      <w:pPr>
        <w:spacing w:after="0"/>
        <w:jc w:val="center"/>
        <w:rPr>
          <w:rFonts w:ascii="Times New Roman" w:hAnsi="Times New Roman"/>
          <w:color w:val="000000" w:themeColor="text1"/>
          <w:sz w:val="32"/>
          <w:szCs w:val="32"/>
        </w:rPr>
      </w:pPr>
      <w:r w:rsidRPr="00222F8D">
        <w:rPr>
          <w:rFonts w:ascii="Times New Roman" w:hAnsi="Times New Roman"/>
          <w:color w:val="000000" w:themeColor="text1"/>
          <w:sz w:val="32"/>
          <w:szCs w:val="32"/>
          <w:highlight w:val="yellow"/>
        </w:rPr>
        <w:t>BÀI 10:</w:t>
      </w:r>
      <w:r w:rsidRPr="00222F8D">
        <w:rPr>
          <w:rFonts w:ascii="Times New Roman" w:eastAsia="Times New Roman" w:hAnsi="Times New Roman"/>
          <w:b/>
          <w:bCs/>
          <w:color w:val="000000" w:themeColor="text1"/>
          <w:sz w:val="32"/>
          <w:szCs w:val="32"/>
          <w:highlight w:val="yellow"/>
        </w:rPr>
        <w:t xml:space="preserve"> </w:t>
      </w:r>
      <w:r w:rsidRPr="00222F8D">
        <w:rPr>
          <w:rFonts w:ascii="Times New Roman" w:hAnsi="Times New Roman"/>
          <w:color w:val="000000" w:themeColor="text1"/>
          <w:sz w:val="32"/>
          <w:szCs w:val="32"/>
          <w:highlight w:val="yellow"/>
        </w:rPr>
        <w:t>CÔNG THỨC PHÂN TỬ HỢP CHẤT HỮU CƠ</w:t>
      </w:r>
    </w:p>
    <w:p w:rsidR="005E31D4" w:rsidRPr="00222F8D" w:rsidRDefault="005E31D4" w:rsidP="005E31D4">
      <w:pPr>
        <w:spacing w:after="0"/>
        <w:rPr>
          <w:rFonts w:ascii="Times New Roman" w:hAnsi="Times New Roman"/>
          <w:b/>
          <w:bCs/>
          <w:color w:val="00B0F0"/>
          <w:sz w:val="28"/>
          <w:szCs w:val="28"/>
          <w:u w:val="single"/>
        </w:rPr>
      </w:pPr>
      <w:r w:rsidRPr="00222F8D">
        <w:rPr>
          <w:rFonts w:ascii="Times New Roman" w:hAnsi="Times New Roman"/>
          <w:b/>
          <w:bCs/>
          <w:color w:val="00B0F0"/>
          <w:sz w:val="28"/>
          <w:szCs w:val="28"/>
          <w:u w:val="single"/>
        </w:rPr>
        <w:t>Hoạt động 1:</w:t>
      </w:r>
    </w:p>
    <w:p w:rsidR="005E31D4" w:rsidRDefault="005E31D4" w:rsidP="005E31D4">
      <w:pPr>
        <w:spacing w:after="0"/>
        <w:rPr>
          <w:rFonts w:ascii="Times New Roman" w:hAnsi="Times New Roman"/>
          <w:sz w:val="24"/>
          <w:szCs w:val="24"/>
        </w:rPr>
      </w:pPr>
      <w:r>
        <w:rPr>
          <w:rFonts w:ascii="Times New Roman" w:hAnsi="Times New Roman"/>
          <w:sz w:val="24"/>
          <w:szCs w:val="24"/>
        </w:rPr>
        <w:t xml:space="preserve"> Phổ khối(MS)</w:t>
      </w:r>
      <w:r w:rsidR="00DF22FD">
        <w:rPr>
          <w:rFonts w:ascii="Times New Roman" w:hAnsi="Times New Roman"/>
          <w:sz w:val="24"/>
          <w:szCs w:val="24"/>
        </w:rPr>
        <w:t>thường được  sử dụng để xác định nguyên tử khối, phân tử khối của các chất và hàm lượng các đồng vị bền của một nguyên tố với độ chính xác cao.</w:t>
      </w:r>
    </w:p>
    <w:p w:rsidR="00DF22FD" w:rsidRPr="00222F8D" w:rsidRDefault="00DF22FD" w:rsidP="005E31D4">
      <w:pPr>
        <w:spacing w:after="0"/>
        <w:rPr>
          <w:rFonts w:ascii="Times New Roman" w:hAnsi="Times New Roman"/>
          <w:color w:val="00B0F0"/>
          <w:sz w:val="24"/>
          <w:szCs w:val="24"/>
        </w:rPr>
      </w:pPr>
      <w:r w:rsidRPr="00222F8D">
        <w:rPr>
          <w:rFonts w:ascii="Times New Roman" w:hAnsi="Times New Roman"/>
          <w:color w:val="00B0F0"/>
          <w:sz w:val="24"/>
          <w:szCs w:val="24"/>
          <w:highlight w:val="yellow"/>
        </w:rPr>
        <w:t>1.XÁC ĐỊNH PHÂN TỬ KHỐI CỦA HỢP CHẤT HỮU CƠ.</w:t>
      </w:r>
    </w:p>
    <w:p w:rsidR="00DF22FD" w:rsidRDefault="00DF22FD" w:rsidP="005E31D4">
      <w:pPr>
        <w:spacing w:after="0"/>
        <w:rPr>
          <w:rFonts w:ascii="Times New Roman" w:hAnsi="Times New Roman"/>
          <w:sz w:val="24"/>
          <w:szCs w:val="24"/>
        </w:rPr>
      </w:pPr>
      <w:r>
        <w:rPr>
          <w:rFonts w:ascii="Times New Roman" w:hAnsi="Times New Roman"/>
          <w:sz w:val="24"/>
          <w:szCs w:val="24"/>
        </w:rPr>
        <w:t>- Trên phổ khối lượng, mỗi tín hiệu (peak) tương ứng với mọt phân mảnh ion khi các phân tử hợp chất hữu cơ bị ion hoá trong thiết bị phân tích phổ.</w:t>
      </w:r>
    </w:p>
    <w:p w:rsidR="00DF22FD" w:rsidRDefault="00DF22FD" w:rsidP="005E31D4">
      <w:pPr>
        <w:spacing w:after="0"/>
        <w:rPr>
          <w:rFonts w:ascii="Times New Roman" w:hAnsi="Times New Roman"/>
          <w:sz w:val="24"/>
          <w:szCs w:val="24"/>
        </w:rPr>
      </w:pPr>
      <w:r>
        <w:rPr>
          <w:rFonts w:ascii="Times New Roman" w:hAnsi="Times New Roman"/>
          <w:sz w:val="24"/>
          <w:szCs w:val="24"/>
        </w:rPr>
        <w:t>- Mảnh ion phân tử(kí hiệu[M</w:t>
      </w:r>
      <w:r w:rsidRPr="00DF22FD">
        <w:rPr>
          <w:rFonts w:ascii="Times New Roman" w:hAnsi="Times New Roman"/>
          <w:sz w:val="24"/>
          <w:szCs w:val="24"/>
          <w:vertAlign w:val="superscript"/>
        </w:rPr>
        <w:t>+</w:t>
      </w:r>
      <w:r>
        <w:rPr>
          <w:rFonts w:ascii="Times New Roman" w:hAnsi="Times New Roman"/>
          <w:sz w:val="24"/>
          <w:szCs w:val="24"/>
        </w:rPr>
        <w:t>]) này thường ứng với tín hiệu có giá trị m/z lớn nhất.</w:t>
      </w:r>
    </w:p>
    <w:p w:rsidR="00DF22FD" w:rsidRDefault="00DF22FD" w:rsidP="005E31D4">
      <w:pPr>
        <w:spacing w:after="0"/>
        <w:rPr>
          <w:rFonts w:ascii="Times New Roman" w:hAnsi="Times New Roman"/>
          <w:sz w:val="24"/>
          <w:szCs w:val="24"/>
        </w:rPr>
      </w:pPr>
      <w:r>
        <w:rPr>
          <w:rFonts w:ascii="Times New Roman" w:hAnsi="Times New Roman"/>
          <w:sz w:val="24"/>
          <w:szCs w:val="24"/>
        </w:rPr>
        <w:t xml:space="preserve"> Quan sát hình 10.1 xác định giá trị phân tử khối của n</w:t>
      </w:r>
      <w:r w:rsidR="0055125C">
        <w:rPr>
          <w:rFonts w:ascii="Times New Roman" w:hAnsi="Times New Roman"/>
          <w:sz w:val="24"/>
          <w:szCs w:val="24"/>
        </w:rPr>
        <w:t>s</w:t>
      </w:r>
      <w:r>
        <w:rPr>
          <w:rFonts w:ascii="Times New Roman" w:hAnsi="Times New Roman"/>
          <w:sz w:val="24"/>
          <w:szCs w:val="24"/>
        </w:rPr>
        <w:t xml:space="preserve">aphtalene </w:t>
      </w:r>
    </w:p>
    <w:p w:rsidR="00DF22FD" w:rsidRDefault="00DF22FD" w:rsidP="005E31D4">
      <w:pPr>
        <w:spacing w:after="0"/>
        <w:rPr>
          <w:rFonts w:ascii="Times New Roman" w:hAnsi="Times New Roman"/>
          <w:sz w:val="24"/>
          <w:szCs w:val="24"/>
        </w:rPr>
      </w:pPr>
      <w:r>
        <w:rPr>
          <w:noProof/>
        </w:rPr>
        <w:drawing>
          <wp:anchor distT="0" distB="0" distL="114300" distR="114300" simplePos="0" relativeHeight="251659264" behindDoc="0" locked="0" layoutInCell="1" allowOverlap="1" wp14:anchorId="0D37E287" wp14:editId="33F9FF4E">
            <wp:simplePos x="0" y="0"/>
            <wp:positionH relativeFrom="margin">
              <wp:align>left</wp:align>
            </wp:positionH>
            <wp:positionV relativeFrom="paragraph">
              <wp:posOffset>28575</wp:posOffset>
            </wp:positionV>
            <wp:extent cx="4259580" cy="2152650"/>
            <wp:effectExtent l="0" t="0" r="7620" b="0"/>
            <wp:wrapSquare wrapText="bothSides"/>
            <wp:docPr id="737617" name="Picture 737617"/>
            <wp:cNvGraphicFramePr/>
            <a:graphic xmlns:a="http://schemas.openxmlformats.org/drawingml/2006/main">
              <a:graphicData uri="http://schemas.openxmlformats.org/drawingml/2006/picture">
                <pic:pic xmlns:pic="http://schemas.openxmlformats.org/drawingml/2006/picture">
                  <pic:nvPicPr>
                    <pic:cNvPr id="737617" name="Picture 737617"/>
                    <pic:cNvPicPr/>
                  </pic:nvPicPr>
                  <pic:blipFill>
                    <a:blip r:embed="rId7">
                      <a:extLst>
                        <a:ext uri="{28A0092B-C50C-407E-A947-70E740481C1C}">
                          <a14:useLocalDpi xmlns:a14="http://schemas.microsoft.com/office/drawing/2010/main" val="0"/>
                        </a:ext>
                      </a:extLst>
                    </a:blip>
                    <a:stretch>
                      <a:fillRect/>
                    </a:stretch>
                  </pic:blipFill>
                  <pic:spPr>
                    <a:xfrm>
                      <a:off x="0" y="0"/>
                      <a:ext cx="4259580" cy="2152650"/>
                    </a:xfrm>
                    <a:prstGeom prst="rect">
                      <a:avLst/>
                    </a:prstGeom>
                  </pic:spPr>
                </pic:pic>
              </a:graphicData>
            </a:graphic>
            <wp14:sizeRelH relativeFrom="margin">
              <wp14:pctWidth>0</wp14:pctWidth>
            </wp14:sizeRelH>
          </wp:anchor>
        </w:drawing>
      </w: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p>
    <w:p w:rsidR="00DF22FD" w:rsidRDefault="00DF22FD" w:rsidP="005E31D4">
      <w:pPr>
        <w:spacing w:after="0"/>
        <w:rPr>
          <w:rFonts w:ascii="Times New Roman" w:hAnsi="Times New Roman"/>
          <w:sz w:val="24"/>
          <w:szCs w:val="24"/>
        </w:rPr>
      </w:pPr>
      <w:r>
        <w:rPr>
          <w:rFonts w:ascii="Times New Roman" w:hAnsi="Times New Roman"/>
          <w:sz w:val="24"/>
          <w:szCs w:val="24"/>
        </w:rPr>
        <w:t>và phenol</w:t>
      </w:r>
    </w:p>
    <w:p w:rsidR="00DF22FD" w:rsidRDefault="00DF22FD" w:rsidP="005E31D4">
      <w:pPr>
        <w:spacing w:after="0"/>
        <w:rPr>
          <w:rFonts w:ascii="Times New Roman" w:hAnsi="Times New Roman"/>
          <w:sz w:val="24"/>
          <w:szCs w:val="24"/>
        </w:rPr>
      </w:pPr>
    </w:p>
    <w:p w:rsidR="00DF22FD" w:rsidRDefault="00DF22FD" w:rsidP="005E31D4">
      <w:pPr>
        <w:spacing w:after="0"/>
        <w:rPr>
          <w:noProof/>
          <w14:ligatures w14:val="standardContextual"/>
        </w:rPr>
      </w:pPr>
      <w:r>
        <w:rPr>
          <w:noProof/>
          <w14:ligatures w14:val="standardContextual"/>
        </w:rPr>
        <w:drawing>
          <wp:inline distT="0" distB="0" distL="0" distR="0" wp14:anchorId="0343726A" wp14:editId="1ACBA3FE">
            <wp:extent cx="3299069"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05526" cy="2137776"/>
                    </a:xfrm>
                    <a:prstGeom prst="rect">
                      <a:avLst/>
                    </a:prstGeom>
                  </pic:spPr>
                </pic:pic>
              </a:graphicData>
            </a:graphic>
          </wp:inline>
        </w:drawing>
      </w:r>
    </w:p>
    <w:p w:rsidR="00DF22FD" w:rsidRDefault="00DF22FD" w:rsidP="00DF22FD">
      <w:pPr>
        <w:rPr>
          <w:noProof/>
          <w14:ligatures w14:val="standardContextual"/>
        </w:rPr>
      </w:pPr>
    </w:p>
    <w:p w:rsidR="00DF22FD" w:rsidRDefault="00DF22FD" w:rsidP="00DF22FD">
      <w:pPr>
        <w:tabs>
          <w:tab w:val="left" w:pos="1164"/>
        </w:tabs>
        <w:rPr>
          <w:rFonts w:ascii="Times New Roman" w:hAnsi="Times New Roman"/>
          <w:sz w:val="24"/>
          <w:szCs w:val="24"/>
        </w:rPr>
      </w:pPr>
      <w:r>
        <w:rPr>
          <w:rFonts w:ascii="Times New Roman" w:hAnsi="Times New Roman"/>
          <w:sz w:val="24"/>
          <w:szCs w:val="24"/>
        </w:rPr>
        <w:tab/>
        <w:t>Từ phổ khối trên ta xác định phân tử khối của Naphtalene là 128đvC và của Phenol là 94 đvC.</w:t>
      </w:r>
    </w:p>
    <w:p w:rsidR="00DF22FD" w:rsidRDefault="00DF22FD" w:rsidP="00DF22FD">
      <w:pPr>
        <w:tabs>
          <w:tab w:val="left" w:pos="1164"/>
        </w:tabs>
        <w:rPr>
          <w:rFonts w:ascii="Times New Roman" w:hAnsi="Times New Roman"/>
          <w:sz w:val="24"/>
          <w:szCs w:val="24"/>
        </w:rPr>
      </w:pPr>
      <w:r>
        <w:rPr>
          <w:rFonts w:ascii="Times New Roman" w:hAnsi="Times New Roman"/>
          <w:sz w:val="24"/>
          <w:szCs w:val="24"/>
        </w:rPr>
        <w:t>Kết luận: Phổ khối lượng có thể cho thông tin về phân tử khối của hợp chất hữu cơ thông qua mảnh in phân tử thường ứng với tín hiệu có giá trị m/z lớn nhất.</w:t>
      </w:r>
    </w:p>
    <w:p w:rsidR="00DF22FD" w:rsidRPr="00222F8D" w:rsidRDefault="00DF22FD" w:rsidP="00DF22FD">
      <w:pPr>
        <w:tabs>
          <w:tab w:val="left" w:pos="1164"/>
        </w:tabs>
        <w:rPr>
          <w:rFonts w:ascii="Times New Roman" w:hAnsi="Times New Roman"/>
          <w:color w:val="00B0F0"/>
          <w:sz w:val="24"/>
          <w:szCs w:val="24"/>
        </w:rPr>
      </w:pPr>
      <w:r w:rsidRPr="00222F8D">
        <w:rPr>
          <w:rFonts w:ascii="Times New Roman" w:hAnsi="Times New Roman"/>
          <w:color w:val="00B0F0"/>
          <w:sz w:val="24"/>
          <w:szCs w:val="24"/>
          <w:highlight w:val="yellow"/>
        </w:rPr>
        <w:t>2. CÔNG THỨC PHÂN TỬ HỢP CHẤT HỮU CƠ.</w:t>
      </w:r>
    </w:p>
    <w:p w:rsidR="00DF22FD" w:rsidRDefault="00DF22FD" w:rsidP="00DF22FD">
      <w:pPr>
        <w:tabs>
          <w:tab w:val="left" w:pos="1164"/>
        </w:tabs>
        <w:rPr>
          <w:rFonts w:ascii="Times New Roman" w:hAnsi="Times New Roman"/>
          <w:sz w:val="24"/>
          <w:szCs w:val="24"/>
        </w:rPr>
      </w:pPr>
      <w:r>
        <w:rPr>
          <w:rFonts w:ascii="Times New Roman" w:hAnsi="Times New Roman"/>
          <w:sz w:val="24"/>
          <w:szCs w:val="24"/>
        </w:rPr>
        <w:lastRenderedPageBreak/>
        <w:t xml:space="preserve">2.1. Lập công thức phân </w:t>
      </w:r>
      <w:r w:rsidR="0041104E">
        <w:rPr>
          <w:rFonts w:ascii="Times New Roman" w:hAnsi="Times New Roman"/>
          <w:sz w:val="24"/>
          <w:szCs w:val="24"/>
        </w:rPr>
        <w:t>t</w:t>
      </w:r>
      <w:r>
        <w:rPr>
          <w:rFonts w:ascii="Times New Roman" w:hAnsi="Times New Roman"/>
          <w:sz w:val="24"/>
          <w:szCs w:val="24"/>
        </w:rPr>
        <w:t>ử hợp chát hữu cơ từ dữ liệu phân tích nguyên tố và phân tử khối.</w:t>
      </w:r>
    </w:p>
    <w:p w:rsidR="0041104E" w:rsidRDefault="0041104E" w:rsidP="00DF22FD">
      <w:pPr>
        <w:tabs>
          <w:tab w:val="left" w:pos="1164"/>
        </w:tabs>
        <w:rPr>
          <w:rFonts w:ascii="Times New Roman" w:hAnsi="Times New Roman"/>
          <w:sz w:val="24"/>
          <w:szCs w:val="24"/>
        </w:rPr>
      </w:pPr>
      <w:r>
        <w:rPr>
          <w:rFonts w:ascii="Times New Roman" w:hAnsi="Times New Roman"/>
          <w:sz w:val="24"/>
          <w:szCs w:val="24"/>
        </w:rPr>
        <w:t>- Công thức phân tử cho biết số nguyên tử của các nguyên tố có trong phân tử.</w:t>
      </w:r>
    </w:p>
    <w:p w:rsidR="0041104E" w:rsidRDefault="0041104E" w:rsidP="00DF22FD">
      <w:pPr>
        <w:tabs>
          <w:tab w:val="left" w:pos="1164"/>
        </w:tabs>
        <w:rPr>
          <w:rFonts w:ascii="Times New Roman" w:hAnsi="Times New Roman"/>
          <w:sz w:val="24"/>
          <w:szCs w:val="24"/>
        </w:rPr>
      </w:pPr>
      <w:r>
        <w:rPr>
          <w:rFonts w:ascii="Times New Roman" w:hAnsi="Times New Roman"/>
          <w:sz w:val="24"/>
          <w:szCs w:val="24"/>
        </w:rPr>
        <w:t xml:space="preserve">- Cách thiết lập công thức phân tử </w:t>
      </w:r>
    </w:p>
    <w:p w:rsidR="0041104E" w:rsidRDefault="0041104E" w:rsidP="00DF22FD">
      <w:pPr>
        <w:tabs>
          <w:tab w:val="left" w:pos="1164"/>
        </w:tabs>
        <w:rPr>
          <w:rFonts w:ascii="Times New Roman" w:hAnsi="Times New Roman"/>
          <w:sz w:val="24"/>
          <w:szCs w:val="24"/>
        </w:rPr>
      </w:pPr>
      <w:r>
        <w:rPr>
          <w:rFonts w:ascii="Times New Roman" w:hAnsi="Times New Roman"/>
          <w:sz w:val="24"/>
          <w:szCs w:val="24"/>
        </w:rPr>
        <w:t>Gọi công thức phân tử hợp chất hữu cơ là CxHyOzNt</w:t>
      </w:r>
    </w:p>
    <w:p w:rsidR="0041104E" w:rsidRDefault="0041104E" w:rsidP="00DF22FD">
      <w:pPr>
        <w:tabs>
          <w:tab w:val="left" w:pos="1164"/>
        </w:tabs>
        <w:rPr>
          <w:rFonts w:ascii="Times New Roman" w:hAnsi="Times New Roman"/>
          <w:sz w:val="24"/>
          <w:szCs w:val="24"/>
        </w:rPr>
      </w:pPr>
      <w:r>
        <w:rPr>
          <w:rFonts w:ascii="Times New Roman" w:hAnsi="Times New Roman"/>
          <w:sz w:val="24"/>
          <w:szCs w:val="24"/>
        </w:rPr>
        <w:t>Từ dữ liệu phân tích nguyên tố và phân tử khối(M) ta được khái quát như sau:</w:t>
      </w:r>
    </w:p>
    <w:p w:rsidR="0041104E" w:rsidRPr="0041104E" w:rsidRDefault="0041104E" w:rsidP="0041104E">
      <w:pPr>
        <w:tabs>
          <w:tab w:val="left" w:pos="1164"/>
        </w:tabs>
        <w:rPr>
          <w:rFonts w:ascii="Cambria Math" w:hAnsi="Cambria Math"/>
          <w:i/>
          <w:sz w:val="24"/>
          <w:szCs w:val="24"/>
        </w:rPr>
      </w:pPr>
      <m:oMath>
        <m:r>
          <w:rPr>
            <w:rFonts w:ascii="Cambria Math" w:hAnsi="Cambria Math"/>
            <w:sz w:val="24"/>
            <w:szCs w:val="24"/>
          </w:rPr>
          <m:t>x=</m:t>
        </m:r>
        <m:f>
          <m:fPr>
            <m:ctrlPr>
              <w:rPr>
                <w:rFonts w:ascii="Cambria Math" w:hAnsi="Cambria Math"/>
                <w:i/>
                <w:sz w:val="24"/>
                <w:szCs w:val="24"/>
              </w:rPr>
            </m:ctrlPr>
          </m:fPr>
          <m:num>
            <m:r>
              <w:rPr>
                <w:rFonts w:ascii="Cambria Math" w:hAnsi="Cambria Math"/>
                <w:sz w:val="24"/>
                <w:szCs w:val="24"/>
              </w:rPr>
              <m:t>%C</m:t>
            </m:r>
          </m:num>
          <m:den>
            <m:r>
              <w:rPr>
                <w:rFonts w:ascii="Cambria Math" w:hAnsi="Cambria Math"/>
                <w:sz w:val="24"/>
                <w:szCs w:val="24"/>
              </w:rPr>
              <m:t>12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41104E">
        <w:rPr>
          <w:rFonts w:ascii="Cambria Math" w:hAnsi="Cambria Math"/>
          <w:i/>
          <w:sz w:val="24"/>
          <w:szCs w:val="24"/>
        </w:rPr>
        <w:br/>
      </w:r>
      <m:oMathPara>
        <m:oMathParaPr>
          <m:jc m:val="left"/>
        </m:oMathParaPr>
        <m:oMath>
          <m:r>
            <w:rPr>
              <w:rFonts w:ascii="Cambria Math" w:hAnsi="Cambria Math"/>
              <w:sz w:val="24"/>
              <w:szCs w:val="24"/>
            </w:rPr>
            <m:t>y=</m:t>
          </m:r>
          <m:f>
            <m:fPr>
              <m:ctrlPr>
                <w:rPr>
                  <w:rFonts w:ascii="Cambria Math" w:hAnsi="Cambria Math"/>
                  <w:i/>
                  <w:sz w:val="24"/>
                  <w:szCs w:val="24"/>
                </w:rPr>
              </m:ctrlPr>
            </m:fPr>
            <m:num>
              <m:r>
                <w:rPr>
                  <w:rFonts w:ascii="Cambria Math" w:hAnsi="Cambria Math"/>
                  <w:sz w:val="24"/>
                  <w:szCs w:val="24"/>
                </w:rPr>
                <m:t>%H</m:t>
              </m:r>
            </m:num>
            <m:den>
              <m:r>
                <w:rPr>
                  <w:rFonts w:ascii="Cambria Math" w:hAnsi="Cambria Math"/>
                  <w:sz w:val="24"/>
                  <w:szCs w:val="24"/>
                </w:rPr>
                <m:t>121</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m:oMathPara>
    </w:p>
    <w:p w:rsidR="00BF3470" w:rsidRPr="00BF3470" w:rsidRDefault="00BF3470" w:rsidP="0041104E">
      <w:pPr>
        <w:tabs>
          <w:tab w:val="left" w:pos="1164"/>
        </w:tabs>
        <w:rPr>
          <w:rFonts w:ascii="Cambria Math" w:hAnsi="Cambria Math"/>
          <w:i/>
          <w:sz w:val="24"/>
          <w:szCs w:val="24"/>
        </w:rPr>
      </w:pPr>
      <m:oMathPara>
        <m:oMathParaPr>
          <m:jc m:val="left"/>
        </m:oMathParaPr>
        <m:oMath>
          <m:r>
            <w:rPr>
              <w:rFonts w:ascii="Cambria Math" w:hAnsi="Cambria Math"/>
              <w:sz w:val="24"/>
              <w:szCs w:val="24"/>
            </w:rPr>
            <m:t>z=</m:t>
          </m:r>
          <m:f>
            <m:fPr>
              <m:ctrlPr>
                <w:rPr>
                  <w:rFonts w:ascii="Cambria Math" w:hAnsi="Cambria Math"/>
                  <w:i/>
                  <w:sz w:val="24"/>
                  <w:szCs w:val="24"/>
                </w:rPr>
              </m:ctrlPr>
            </m:fPr>
            <m:num>
              <m:r>
                <w:rPr>
                  <w:rFonts w:ascii="Cambria Math" w:hAnsi="Cambria Math"/>
                  <w:sz w:val="24"/>
                  <w:szCs w:val="24"/>
                </w:rPr>
                <m:t>%O</m:t>
              </m:r>
            </m:num>
            <m:den>
              <m:r>
                <w:rPr>
                  <w:rFonts w:ascii="Cambria Math" w:hAnsi="Cambria Math"/>
                  <w:sz w:val="24"/>
                  <w:szCs w:val="24"/>
                </w:rPr>
                <m:t>16</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m:oMathPara>
    </w:p>
    <w:p w:rsidR="0041104E" w:rsidRDefault="00BF3470" w:rsidP="0041104E">
      <w:pPr>
        <w:tabs>
          <w:tab w:val="left" w:pos="1164"/>
        </w:tabs>
        <w:rPr>
          <w:rFonts w:ascii="Times New Roman" w:hAnsi="Times New Roman"/>
          <w:sz w:val="24"/>
          <w:szCs w:val="24"/>
        </w:rPr>
      </w:pPr>
      <m:oMathPara>
        <m:oMathParaPr>
          <m:jc m:val="left"/>
        </m:oMathParaPr>
        <m:oMath>
          <m:r>
            <w:rPr>
              <w:rFonts w:ascii="Cambria Math" w:hAnsi="Cambria Math"/>
              <w:sz w:val="24"/>
              <w:szCs w:val="24"/>
            </w:rPr>
            <m:t>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14</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r>
            <w:rPr>
              <w:rFonts w:ascii="Cambria Math" w:hAnsi="Cambria Math"/>
              <w:sz w:val="24"/>
              <w:szCs w:val="24"/>
            </w:rPr>
            <w:br/>
          </m:r>
        </m:oMath>
      </m:oMathPara>
      <w:r w:rsidRPr="00BF3470">
        <w:rPr>
          <w:rFonts w:ascii="Times New Roman" w:hAnsi="Times New Roman"/>
          <w:sz w:val="24"/>
          <w:szCs w:val="24"/>
        </w:rPr>
        <w:t>Với x,y,z,t l</w:t>
      </w:r>
      <w:r>
        <w:rPr>
          <w:rFonts w:ascii="Times New Roman" w:hAnsi="Times New Roman"/>
          <w:sz w:val="24"/>
          <w:szCs w:val="24"/>
        </w:rPr>
        <w:t>ần lượt là số nguyên tử C,</w:t>
      </w:r>
      <w:r w:rsidRPr="00BF3470">
        <w:rPr>
          <w:rFonts w:ascii="Times New Roman" w:hAnsi="Times New Roman"/>
          <w:sz w:val="24"/>
          <w:szCs w:val="24"/>
        </w:rPr>
        <w:t xml:space="preserve"> </w:t>
      </w:r>
      <w:r>
        <w:rPr>
          <w:rFonts w:ascii="Times New Roman" w:hAnsi="Times New Roman"/>
          <w:sz w:val="24"/>
          <w:szCs w:val="24"/>
        </w:rPr>
        <w:t>số nguyên tử H,</w:t>
      </w:r>
      <w:r w:rsidRPr="00BF3470">
        <w:rPr>
          <w:rFonts w:ascii="Times New Roman" w:hAnsi="Times New Roman"/>
          <w:sz w:val="24"/>
          <w:szCs w:val="24"/>
        </w:rPr>
        <w:t xml:space="preserve"> </w:t>
      </w:r>
      <w:r>
        <w:rPr>
          <w:rFonts w:ascii="Times New Roman" w:hAnsi="Times New Roman"/>
          <w:sz w:val="24"/>
          <w:szCs w:val="24"/>
        </w:rPr>
        <w:t>số nguyên tử O,</w:t>
      </w:r>
      <w:r w:rsidRPr="00BF3470">
        <w:rPr>
          <w:rFonts w:ascii="Times New Roman" w:hAnsi="Times New Roman"/>
          <w:sz w:val="24"/>
          <w:szCs w:val="24"/>
        </w:rPr>
        <w:t xml:space="preserve"> </w:t>
      </w:r>
      <w:r>
        <w:rPr>
          <w:rFonts w:ascii="Times New Roman" w:hAnsi="Times New Roman"/>
          <w:sz w:val="24"/>
          <w:szCs w:val="24"/>
        </w:rPr>
        <w:t>số nguyên tử N</w:t>
      </w:r>
    </w:p>
    <w:p w:rsidR="00BF3470" w:rsidRDefault="00BF3470" w:rsidP="00DF22FD">
      <w:pPr>
        <w:tabs>
          <w:tab w:val="left" w:pos="1164"/>
        </w:tabs>
        <w:rPr>
          <w:rFonts w:ascii="Times New Roman" w:hAnsi="Times New Roman"/>
          <w:sz w:val="24"/>
          <w:szCs w:val="24"/>
        </w:rPr>
      </w:pPr>
      <w:r w:rsidRPr="00BF3470">
        <w:rPr>
          <w:rFonts w:ascii="Times New Roman" w:hAnsi="Times New Roman"/>
          <w:sz w:val="24"/>
          <w:szCs w:val="24"/>
        </w:rPr>
        <w:t>%m</w:t>
      </w:r>
      <w:r w:rsidRPr="00BF3470">
        <w:rPr>
          <w:rFonts w:ascii="Times New Roman" w:hAnsi="Times New Roman"/>
          <w:sz w:val="24"/>
          <w:szCs w:val="24"/>
          <w:vertAlign w:val="subscript"/>
        </w:rPr>
        <w:t>c</w:t>
      </w:r>
      <w:r w:rsidRPr="00BF3470">
        <w:rPr>
          <w:rFonts w:ascii="Times New Roman" w:hAnsi="Times New Roman"/>
          <w:sz w:val="24"/>
          <w:szCs w:val="24"/>
        </w:rPr>
        <w:t xml:space="preserve"> , %m</w:t>
      </w:r>
      <w:r w:rsidRPr="00BF3470">
        <w:rPr>
          <w:rFonts w:ascii="Times New Roman" w:hAnsi="Times New Roman"/>
          <w:sz w:val="24"/>
          <w:szCs w:val="24"/>
          <w:vertAlign w:val="subscript"/>
        </w:rPr>
        <w:t>H</w:t>
      </w:r>
      <w:r w:rsidRPr="00BF3470">
        <w:rPr>
          <w:rFonts w:ascii="Times New Roman" w:hAnsi="Times New Roman"/>
          <w:sz w:val="24"/>
          <w:szCs w:val="24"/>
        </w:rPr>
        <w:t xml:space="preserve"> , %m</w:t>
      </w:r>
      <w:r w:rsidRPr="00BF3470">
        <w:rPr>
          <w:rFonts w:ascii="Times New Roman" w:hAnsi="Times New Roman"/>
          <w:sz w:val="24"/>
          <w:szCs w:val="24"/>
          <w:vertAlign w:val="subscript"/>
        </w:rPr>
        <w:t>O</w:t>
      </w:r>
      <w:r w:rsidRPr="00BF3470">
        <w:rPr>
          <w:rFonts w:ascii="Times New Roman" w:hAnsi="Times New Roman"/>
          <w:sz w:val="24"/>
          <w:szCs w:val="24"/>
        </w:rPr>
        <w:t xml:space="preserve"> , %m</w:t>
      </w:r>
      <w:r w:rsidRPr="00BF3470">
        <w:rPr>
          <w:rFonts w:ascii="Times New Roman" w:hAnsi="Times New Roman"/>
          <w:sz w:val="24"/>
          <w:szCs w:val="24"/>
          <w:vertAlign w:val="subscript"/>
        </w:rPr>
        <w:t>N</w:t>
      </w:r>
      <w:r w:rsidRPr="00BF3470">
        <w:rPr>
          <w:rFonts w:ascii="Times New Roman" w:hAnsi="Times New Roman"/>
          <w:sz w:val="24"/>
          <w:szCs w:val="24"/>
        </w:rPr>
        <w:t xml:space="preserve"> lần l</w:t>
      </w:r>
      <w:r>
        <w:rPr>
          <w:rFonts w:ascii="Times New Roman" w:hAnsi="Times New Roman"/>
          <w:sz w:val="24"/>
          <w:szCs w:val="24"/>
        </w:rPr>
        <w:t>ượt là %  khối lượng của các nguyên tố C, H, O, N.</w:t>
      </w:r>
    </w:p>
    <w:p w:rsidR="0055125C" w:rsidRPr="0055125C" w:rsidRDefault="00222F8D" w:rsidP="00DF22FD">
      <w:pPr>
        <w:tabs>
          <w:tab w:val="left" w:pos="1164"/>
        </w:tabs>
        <w:rPr>
          <w:rFonts w:ascii="Times New Roman" w:hAnsi="Times New Roman"/>
          <w:b/>
          <w:bCs/>
          <w:color w:val="00B0F0"/>
          <w:sz w:val="28"/>
          <w:szCs w:val="28"/>
        </w:rPr>
      </w:pPr>
      <w:r w:rsidRPr="00222F8D">
        <w:rPr>
          <w:rFonts w:ascii="Times New Roman" w:hAnsi="Times New Roman"/>
          <w:b/>
          <w:bCs/>
          <w:color w:val="00B0F0"/>
          <w:sz w:val="28"/>
          <w:szCs w:val="28"/>
          <w:highlight w:val="yellow"/>
        </w:rPr>
        <w:t>Hoạt động 2 : B</w:t>
      </w:r>
      <w:r w:rsidR="00BF3470" w:rsidRPr="00222F8D">
        <w:rPr>
          <w:rFonts w:ascii="Times New Roman" w:hAnsi="Times New Roman"/>
          <w:b/>
          <w:bCs/>
          <w:color w:val="00B0F0"/>
          <w:sz w:val="28"/>
          <w:szCs w:val="28"/>
          <w:highlight w:val="yellow"/>
        </w:rPr>
        <w:t>ài tập minh hoạ.</w:t>
      </w:r>
    </w:p>
    <w:p w:rsidR="00D94949" w:rsidRDefault="0055125C" w:rsidP="00DF22FD">
      <w:pPr>
        <w:tabs>
          <w:tab w:val="left" w:pos="1164"/>
        </w:tabs>
        <w:rPr>
          <w:rFonts w:ascii="Times New Roman" w:hAnsi="Times New Roman"/>
          <w:sz w:val="24"/>
          <w:szCs w:val="24"/>
        </w:rPr>
      </w:pPr>
      <w:r>
        <w:rPr>
          <w:rFonts w:ascii="Times New Roman" w:hAnsi="Times New Roman"/>
          <w:sz w:val="24"/>
          <w:szCs w:val="24"/>
        </w:rPr>
        <w:t>Bài tập 1:</w:t>
      </w:r>
      <w:r w:rsidR="00BF3470">
        <w:rPr>
          <w:rFonts w:ascii="Times New Roman" w:hAnsi="Times New Roman"/>
          <w:sz w:val="24"/>
          <w:szCs w:val="24"/>
        </w:rPr>
        <w:t>Một hợp chất hữu cơ Y có 32% C; 6,67%H; 18,67%N về khối lượng còn lại là O. Phân tử khối của hợp</w:t>
      </w:r>
      <w:r w:rsidR="00D94949">
        <w:rPr>
          <w:rFonts w:ascii="Times New Roman" w:hAnsi="Times New Roman"/>
          <w:sz w:val="24"/>
          <w:szCs w:val="24"/>
        </w:rPr>
        <w:t xml:space="preserve"> chất Y được xác định thông qua kết quả phổ khối lượng với peak ion phân tử có giá trị m/z lớn nhất. Lập CTPT của Y.</w:t>
      </w:r>
    </w:p>
    <w:p w:rsidR="0041104E" w:rsidRDefault="00D94949" w:rsidP="00DF22FD">
      <w:pPr>
        <w:tabs>
          <w:tab w:val="left" w:pos="1164"/>
        </w:tabs>
        <w:rPr>
          <w:rFonts w:ascii="Times New Roman" w:hAnsi="Times New Roman"/>
          <w:sz w:val="24"/>
          <w:szCs w:val="24"/>
        </w:rPr>
      </w:pPr>
      <w:r>
        <w:rPr>
          <w:noProof/>
        </w:rPr>
        <w:drawing>
          <wp:inline distT="0" distB="0" distL="0" distR="0" wp14:anchorId="13CC39EB" wp14:editId="1CD6A611">
            <wp:extent cx="3703320" cy="2575560"/>
            <wp:effectExtent l="0" t="0" r="0" b="0"/>
            <wp:docPr id="737625" name="Picture 737625"/>
            <wp:cNvGraphicFramePr/>
            <a:graphic xmlns:a="http://schemas.openxmlformats.org/drawingml/2006/main">
              <a:graphicData uri="http://schemas.openxmlformats.org/drawingml/2006/picture">
                <pic:pic xmlns:pic="http://schemas.openxmlformats.org/drawingml/2006/picture">
                  <pic:nvPicPr>
                    <pic:cNvPr id="737625" name="Picture 737625"/>
                    <pic:cNvPicPr/>
                  </pic:nvPicPr>
                  <pic:blipFill>
                    <a:blip r:embed="rId9"/>
                    <a:stretch>
                      <a:fillRect/>
                    </a:stretch>
                  </pic:blipFill>
                  <pic:spPr>
                    <a:xfrm>
                      <a:off x="0" y="0"/>
                      <a:ext cx="3703320" cy="2575560"/>
                    </a:xfrm>
                    <a:prstGeom prst="rect">
                      <a:avLst/>
                    </a:prstGeom>
                  </pic:spPr>
                </pic:pic>
              </a:graphicData>
            </a:graphic>
          </wp:inline>
        </w:drawing>
      </w:r>
      <w:r w:rsidR="00BF3470" w:rsidRPr="00BF3470">
        <w:rPr>
          <w:rFonts w:ascii="Cambria Math" w:hAnsi="Cambria Math"/>
          <w:i/>
          <w:sz w:val="24"/>
          <w:szCs w:val="24"/>
        </w:rPr>
        <w:br/>
      </w:r>
      <w:r>
        <w:rPr>
          <w:rFonts w:ascii="Times New Roman" w:hAnsi="Times New Roman"/>
          <w:sz w:val="24"/>
          <w:szCs w:val="24"/>
        </w:rPr>
        <w:t>- Từ phổ MS ta có M</w:t>
      </w:r>
      <w:r w:rsidRPr="00D94949">
        <w:rPr>
          <w:rFonts w:ascii="Times New Roman" w:hAnsi="Times New Roman"/>
          <w:sz w:val="24"/>
          <w:szCs w:val="24"/>
          <w:vertAlign w:val="subscript"/>
        </w:rPr>
        <w:t>Y</w:t>
      </w:r>
      <w:r>
        <w:rPr>
          <w:rFonts w:ascii="Times New Roman" w:hAnsi="Times New Roman"/>
          <w:sz w:val="24"/>
          <w:szCs w:val="24"/>
        </w:rPr>
        <w:t xml:space="preserve"> = </w:t>
      </w:r>
      <w:r w:rsidR="00337BBB">
        <w:rPr>
          <w:rFonts w:ascii="Times New Roman" w:hAnsi="Times New Roman"/>
          <w:sz w:val="24"/>
          <w:szCs w:val="24"/>
        </w:rPr>
        <w:t>75</w:t>
      </w:r>
      <w:r>
        <w:rPr>
          <w:rFonts w:ascii="Times New Roman" w:hAnsi="Times New Roman"/>
          <w:sz w:val="24"/>
          <w:szCs w:val="24"/>
        </w:rPr>
        <w:t>đvC</w:t>
      </w:r>
    </w:p>
    <w:p w:rsidR="00D94949" w:rsidRDefault="00D94949" w:rsidP="00D94949">
      <w:pPr>
        <w:ind w:firstLine="720"/>
        <w:rPr>
          <w:rFonts w:ascii="Times New Roman" w:hAnsi="Times New Roman"/>
          <w:sz w:val="24"/>
          <w:szCs w:val="24"/>
        </w:rPr>
      </w:pPr>
      <w:r>
        <w:rPr>
          <w:rFonts w:ascii="Times New Roman" w:hAnsi="Times New Roman"/>
          <w:sz w:val="24"/>
          <w:szCs w:val="24"/>
        </w:rPr>
        <w:t>Áp dụng công thức:</w:t>
      </w:r>
    </w:p>
    <w:p w:rsidR="00D94949" w:rsidRDefault="00D94949" w:rsidP="00D94949">
      <w:pPr>
        <w:ind w:firstLine="720"/>
        <w:rPr>
          <w:rFonts w:ascii="Times New Roman" w:hAnsi="Times New Roman"/>
          <w:sz w:val="24"/>
          <w:szCs w:val="24"/>
        </w:rPr>
      </w:pPr>
      <m:oMath>
        <m:r>
          <w:rPr>
            <w:rFonts w:ascii="Cambria Math" w:hAnsi="Cambria Math"/>
            <w:sz w:val="24"/>
            <w:szCs w:val="24"/>
          </w:rPr>
          <w:lastRenderedPageBreak/>
          <m:t>x=</m:t>
        </m:r>
        <m:f>
          <m:fPr>
            <m:ctrlPr>
              <w:rPr>
                <w:rFonts w:ascii="Cambria Math" w:hAnsi="Cambria Math"/>
                <w:i/>
                <w:sz w:val="24"/>
                <w:szCs w:val="24"/>
              </w:rPr>
            </m:ctrlPr>
          </m:fPr>
          <m:num>
            <m:r>
              <w:rPr>
                <w:rFonts w:ascii="Cambria Math" w:hAnsi="Cambria Math"/>
                <w:sz w:val="24"/>
                <w:szCs w:val="24"/>
              </w:rPr>
              <m:t>%C</m:t>
            </m:r>
          </m:num>
          <m:den>
            <m:r>
              <w:rPr>
                <w:rFonts w:ascii="Cambria Math" w:hAnsi="Cambria Math"/>
                <w:sz w:val="24"/>
                <w:szCs w:val="24"/>
              </w:rPr>
              <m:t>12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w:r>
        <w:rPr>
          <w:rFonts w:ascii="Times New Roman" w:hAnsi="Times New Roman"/>
          <w:sz w:val="24"/>
          <w:szCs w:val="24"/>
        </w:rPr>
        <w:t xml:space="preserve">   </w:t>
      </w:r>
      <w:r w:rsidR="007E2254">
        <w:rPr>
          <w:rFonts w:ascii="Times New Roman" w:hAnsi="Times New Roman"/>
          <w:sz w:val="24"/>
          <w:szCs w:val="24"/>
        </w:rPr>
        <w:t xml:space="preserve">suy ra  </w:t>
      </w:r>
      <m:oMath>
        <m:r>
          <w:rPr>
            <w:rFonts w:ascii="Cambria Math" w:hAnsi="Cambria Math"/>
            <w:sz w:val="24"/>
            <w:szCs w:val="24"/>
          </w:rPr>
          <m:t>x=</m:t>
        </m:r>
        <m:f>
          <m:fPr>
            <m:ctrlPr>
              <w:rPr>
                <w:rFonts w:ascii="Cambria Math" w:hAnsi="Cambria Math"/>
                <w:i/>
                <w:sz w:val="24"/>
                <w:szCs w:val="24"/>
              </w:rPr>
            </m:ctrlPr>
          </m:fPr>
          <m:num>
            <m:r>
              <w:rPr>
                <w:rFonts w:ascii="Cambria Math" w:hAnsi="Cambria Math"/>
                <w:sz w:val="24"/>
                <w:szCs w:val="24"/>
              </w:rPr>
              <m:t>32</m:t>
            </m:r>
          </m:num>
          <m:den>
            <m:r>
              <w:rPr>
                <w:rFonts w:ascii="Cambria Math" w:hAnsi="Cambria Math"/>
                <w:sz w:val="24"/>
                <w:szCs w:val="24"/>
              </w:rPr>
              <m:t>12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75</m:t>
            </m:r>
          </m:num>
          <m:den>
            <m:r>
              <w:rPr>
                <w:rFonts w:ascii="Cambria Math" w:hAnsi="Cambria Math"/>
                <w:sz w:val="24"/>
                <w:szCs w:val="24"/>
              </w:rPr>
              <m:t>100</m:t>
            </m:r>
          </m:den>
        </m:f>
      </m:oMath>
      <w:r w:rsidR="007E2254">
        <w:rPr>
          <w:rFonts w:ascii="Times New Roman" w:hAnsi="Times New Roman"/>
          <w:sz w:val="24"/>
          <w:szCs w:val="24"/>
        </w:rPr>
        <w:t xml:space="preserve"> =</w:t>
      </w:r>
      <w:r w:rsidR="00337BBB">
        <w:rPr>
          <w:rFonts w:ascii="Times New Roman" w:hAnsi="Times New Roman"/>
          <w:sz w:val="24"/>
          <w:szCs w:val="24"/>
        </w:rPr>
        <w:t>2</w:t>
      </w:r>
    </w:p>
    <w:p w:rsidR="007E2254" w:rsidRPr="00337BBB" w:rsidRDefault="007E2254" w:rsidP="00D94949">
      <w:pPr>
        <w:ind w:firstLine="720"/>
        <w:rPr>
          <w:rFonts w:ascii="Times New Roman" w:hAnsi="Times New Roman"/>
          <w:sz w:val="24"/>
          <w:szCs w:val="24"/>
        </w:rPr>
      </w:pPr>
      <m:oMath>
        <m:r>
          <w:rPr>
            <w:rFonts w:ascii="Cambria Math" w:hAnsi="Cambria Math"/>
            <w:sz w:val="24"/>
            <w:szCs w:val="24"/>
          </w:rPr>
          <m:t>y=</m:t>
        </m:r>
        <m:f>
          <m:fPr>
            <m:ctrlPr>
              <w:rPr>
                <w:rFonts w:ascii="Cambria Math" w:hAnsi="Cambria Math"/>
                <w:i/>
                <w:sz w:val="24"/>
                <w:szCs w:val="24"/>
              </w:rPr>
            </m:ctrlPr>
          </m:fPr>
          <m:num>
            <m:r>
              <w:rPr>
                <w:rFonts w:ascii="Cambria Math" w:hAnsi="Cambria Math"/>
                <w:sz w:val="24"/>
                <w:szCs w:val="24"/>
              </w:rPr>
              <m:t>%H</m:t>
            </m:r>
          </m:num>
          <m:den>
            <m:r>
              <w:rPr>
                <w:rFonts w:ascii="Cambria Math" w:hAnsi="Cambria Math"/>
                <w:sz w:val="24"/>
                <w:szCs w:val="24"/>
              </w:rPr>
              <m:t>1</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w:r>
        <w:rPr>
          <w:rFonts w:ascii="Times New Roman" w:hAnsi="Times New Roman"/>
          <w:sz w:val="24"/>
          <w:szCs w:val="24"/>
        </w:rPr>
        <w:t xml:space="preserve">   suy ra</w:t>
      </w:r>
      <w:r w:rsidR="00337BBB">
        <w:rPr>
          <w:rFonts w:ascii="Times New Roman" w:hAnsi="Times New Roman"/>
          <w:sz w:val="24"/>
          <w:szCs w:val="24"/>
        </w:rPr>
        <w:t xml:space="preserve"> </w:t>
      </w:r>
      <m:oMath>
        <m:r>
          <w:rPr>
            <w:rFonts w:ascii="Cambria Math" w:hAnsi="Cambria Math"/>
            <w:sz w:val="24"/>
            <w:szCs w:val="24"/>
          </w:rPr>
          <m:t xml:space="preserve"> y=</m:t>
        </m:r>
        <m:f>
          <m:fPr>
            <m:ctrlPr>
              <w:rPr>
                <w:rFonts w:ascii="Cambria Math" w:hAnsi="Cambria Math"/>
                <w:i/>
                <w:sz w:val="24"/>
                <w:szCs w:val="24"/>
              </w:rPr>
            </m:ctrlPr>
          </m:fPr>
          <m:num>
            <m:r>
              <w:rPr>
                <w:rFonts w:ascii="Cambria Math" w:hAnsi="Cambria Math"/>
                <w:sz w:val="24"/>
                <w:szCs w:val="24"/>
              </w:rPr>
              <m:t>6,67</m:t>
            </m:r>
          </m:num>
          <m:den>
            <m:r>
              <w:rPr>
                <w:rFonts w:ascii="Cambria Math" w:hAnsi="Cambria Math"/>
                <w:sz w:val="24"/>
                <w:szCs w:val="24"/>
              </w:rPr>
              <m:t>1</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75</m:t>
            </m:r>
          </m:num>
          <m:den>
            <m:r>
              <w:rPr>
                <w:rFonts w:ascii="Cambria Math" w:hAnsi="Cambria Math"/>
                <w:sz w:val="24"/>
                <w:szCs w:val="24"/>
              </w:rPr>
              <m:t>100</m:t>
            </m:r>
          </m:den>
        </m:f>
        <m:r>
          <w:rPr>
            <w:rFonts w:ascii="Cambria Math" w:hAnsi="Cambria Math"/>
            <w:sz w:val="24"/>
            <w:szCs w:val="24"/>
          </w:rPr>
          <m:t>=5</m:t>
        </m:r>
      </m:oMath>
    </w:p>
    <w:p w:rsidR="00337BBB" w:rsidRPr="00337BBB" w:rsidRDefault="00337BBB" w:rsidP="00337BBB">
      <w:pPr>
        <w:tabs>
          <w:tab w:val="left" w:pos="924"/>
        </w:tabs>
        <w:ind w:left="720"/>
        <w:rPr>
          <w:rFonts w:ascii="Cambria Math" w:hAnsi="Cambria Math"/>
          <w:sz w:val="24"/>
          <w:szCs w:val="24"/>
        </w:rPr>
      </w:pPr>
      <w:r>
        <w:rPr>
          <w:rFonts w:ascii="Times New Roman" w:hAnsi="Times New Roman"/>
          <w:sz w:val="24"/>
          <w:szCs w:val="24"/>
        </w:rPr>
        <w:tab/>
      </w:r>
      <w:r w:rsidRPr="00337BBB">
        <w:rPr>
          <w:rFonts w:ascii="Cambria Math" w:hAnsi="Cambria Math"/>
          <w:i/>
          <w:sz w:val="24"/>
          <w:szCs w:val="24"/>
        </w:rPr>
        <w:br/>
      </w:r>
      <m:oMath>
        <m:r>
          <w:rPr>
            <w:rFonts w:ascii="Cambria Math" w:hAnsi="Cambria Math"/>
            <w:sz w:val="24"/>
            <w:szCs w:val="24"/>
          </w:rPr>
          <m:t>z=</m:t>
        </m:r>
        <m:f>
          <m:fPr>
            <m:ctrlPr>
              <w:rPr>
                <w:rFonts w:ascii="Cambria Math" w:hAnsi="Cambria Math"/>
                <w:i/>
                <w:sz w:val="24"/>
                <w:szCs w:val="24"/>
              </w:rPr>
            </m:ctrlPr>
          </m:fPr>
          <m:num>
            <m:r>
              <w:rPr>
                <w:rFonts w:ascii="Cambria Math" w:hAnsi="Cambria Math"/>
                <w:sz w:val="24"/>
                <w:szCs w:val="24"/>
              </w:rPr>
              <m:t>%O</m:t>
            </m:r>
          </m:num>
          <m:den>
            <m:r>
              <w:rPr>
                <w:rFonts w:ascii="Cambria Math" w:hAnsi="Cambria Math"/>
                <w:sz w:val="24"/>
                <w:szCs w:val="24"/>
              </w:rPr>
              <m:t>16</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w:r>
        <w:rPr>
          <w:rFonts w:ascii="Cambria Math" w:hAnsi="Cambria Math"/>
          <w:i/>
          <w:sz w:val="24"/>
          <w:szCs w:val="24"/>
        </w:rPr>
        <w:t xml:space="preserve"> </w:t>
      </w:r>
      <w:r>
        <w:rPr>
          <w:rFonts w:ascii="Cambria Math" w:hAnsi="Cambria Math"/>
          <w:i/>
          <w:sz w:val="24"/>
          <w:szCs w:val="24"/>
        </w:rPr>
        <w:tab/>
      </w:r>
      <w:r>
        <w:rPr>
          <w:rFonts w:ascii="Cambria Math" w:hAnsi="Cambria Math"/>
          <w:iCs/>
          <w:sz w:val="24"/>
          <w:szCs w:val="24"/>
        </w:rPr>
        <w:t xml:space="preserve">suy ra   </w:t>
      </w:r>
      <m:oMath>
        <m:r>
          <w:rPr>
            <w:rFonts w:ascii="Cambria Math" w:hAnsi="Cambria Math"/>
            <w:sz w:val="24"/>
            <w:szCs w:val="24"/>
          </w:rPr>
          <m:t>z=</m:t>
        </m:r>
        <m:f>
          <m:fPr>
            <m:ctrlPr>
              <w:rPr>
                <w:rFonts w:ascii="Cambria Math" w:hAnsi="Cambria Math"/>
                <w:i/>
                <w:sz w:val="24"/>
                <w:szCs w:val="24"/>
              </w:rPr>
            </m:ctrlPr>
          </m:fPr>
          <m:num>
            <m:r>
              <w:rPr>
                <w:rFonts w:ascii="Cambria Math" w:hAnsi="Cambria Math"/>
                <w:sz w:val="24"/>
                <w:szCs w:val="24"/>
              </w:rPr>
              <m:t>42,66</m:t>
            </m:r>
          </m:num>
          <m:den>
            <m:r>
              <w:rPr>
                <w:rFonts w:ascii="Cambria Math" w:hAnsi="Cambria Math"/>
                <w:sz w:val="24"/>
                <w:szCs w:val="24"/>
              </w:rPr>
              <m:t>16</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75</m:t>
            </m:r>
          </m:num>
          <m:den>
            <m:r>
              <w:rPr>
                <w:rFonts w:ascii="Cambria Math" w:hAnsi="Cambria Math"/>
                <w:sz w:val="24"/>
                <w:szCs w:val="24"/>
              </w:rPr>
              <m:t>100</m:t>
            </m:r>
          </m:den>
        </m:f>
      </m:oMath>
      <w:r>
        <w:rPr>
          <w:rFonts w:ascii="Cambria Math" w:hAnsi="Cambria Math"/>
          <w:sz w:val="24"/>
          <w:szCs w:val="24"/>
        </w:rPr>
        <w:t xml:space="preserve">   =2</w:t>
      </w:r>
    </w:p>
    <w:p w:rsidR="00337BBB" w:rsidRDefault="00337BBB" w:rsidP="00337BBB">
      <w:pPr>
        <w:tabs>
          <w:tab w:val="left" w:pos="924"/>
        </w:tabs>
        <w:ind w:left="720" w:hanging="720"/>
        <w:rPr>
          <w:rFonts w:ascii="Times New Roman" w:hAnsi="Times New Roman"/>
          <w:iCs/>
          <w:sz w:val="24"/>
          <w:szCs w:val="24"/>
        </w:rPr>
      </w:pPr>
      <w:r>
        <w:rPr>
          <w:rFonts w:ascii="Times New Roman" w:hAnsi="Times New Roman"/>
          <w:sz w:val="24"/>
          <w:szCs w:val="24"/>
        </w:rPr>
        <w:tab/>
      </w:r>
      <w:r w:rsidRPr="00337BBB">
        <w:rPr>
          <w:rFonts w:ascii="Cambria Math" w:hAnsi="Cambria Math"/>
          <w:i/>
          <w:sz w:val="24"/>
          <w:szCs w:val="24"/>
        </w:rPr>
        <w:br/>
      </w:r>
      <m:oMath>
        <m:r>
          <w:rPr>
            <w:rFonts w:ascii="Cambria Math" w:hAnsi="Cambria Math"/>
            <w:sz w:val="24"/>
            <w:szCs w:val="24"/>
          </w:rPr>
          <m:t>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14</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w:r>
        <w:rPr>
          <w:rFonts w:ascii="Cambria Math" w:hAnsi="Cambria Math"/>
          <w:iCs/>
          <w:sz w:val="24"/>
          <w:szCs w:val="24"/>
        </w:rPr>
        <w:t xml:space="preserve">    suy ra </w:t>
      </w:r>
      <m:oMath>
        <m:r>
          <w:rPr>
            <w:rFonts w:ascii="Cambria Math" w:hAnsi="Cambria Math"/>
            <w:sz w:val="24"/>
            <w:szCs w:val="24"/>
          </w:rPr>
          <m:t>t=</m:t>
        </m:r>
        <m:f>
          <m:fPr>
            <m:ctrlPr>
              <w:rPr>
                <w:rFonts w:ascii="Cambria Math" w:hAnsi="Cambria Math"/>
                <w:i/>
                <w:sz w:val="24"/>
                <w:szCs w:val="24"/>
              </w:rPr>
            </m:ctrlPr>
          </m:fPr>
          <m:num>
            <m:r>
              <w:rPr>
                <w:rFonts w:ascii="Cambria Math" w:hAnsi="Cambria Math"/>
                <w:sz w:val="24"/>
                <w:szCs w:val="24"/>
              </w:rPr>
              <m:t>18,67</m:t>
            </m:r>
          </m:num>
          <m:den>
            <m:r>
              <w:rPr>
                <w:rFonts w:ascii="Cambria Math" w:hAnsi="Cambria Math"/>
                <w:sz w:val="24"/>
                <w:szCs w:val="24"/>
              </w:rPr>
              <m:t>14</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75</m:t>
            </m:r>
          </m:num>
          <m:den>
            <m:r>
              <w:rPr>
                <w:rFonts w:ascii="Cambria Math" w:hAnsi="Cambria Math"/>
                <w:sz w:val="24"/>
                <w:szCs w:val="24"/>
              </w:rPr>
              <m:t>100</m:t>
            </m:r>
          </m:den>
        </m:f>
      </m:oMath>
      <w:r>
        <w:rPr>
          <w:rFonts w:ascii="Cambria Math" w:hAnsi="Cambria Math"/>
          <w:sz w:val="24"/>
          <w:szCs w:val="24"/>
        </w:rPr>
        <w:t xml:space="preserve">   =1</w:t>
      </w:r>
      <w:r w:rsidRPr="00337BBB">
        <w:rPr>
          <w:rFonts w:ascii="Cambria Math" w:hAnsi="Cambria Math"/>
          <w:i/>
          <w:sz w:val="24"/>
          <w:szCs w:val="24"/>
        </w:rPr>
        <w:br/>
      </w:r>
      <w:r w:rsidRPr="00337BBB">
        <w:rPr>
          <w:rFonts w:ascii="Cambria Math" w:hAnsi="Cambria Math"/>
          <w:i/>
          <w:sz w:val="24"/>
          <w:szCs w:val="24"/>
        </w:rPr>
        <w:br/>
      </w:r>
      <w:r>
        <w:rPr>
          <w:rFonts w:ascii="Times New Roman" w:hAnsi="Times New Roman"/>
          <w:iCs/>
          <w:sz w:val="24"/>
          <w:szCs w:val="24"/>
        </w:rPr>
        <w:t>Vậy công thức phân tử của Y là C</w:t>
      </w:r>
      <w:r w:rsidRPr="00337BBB">
        <w:rPr>
          <w:rFonts w:ascii="Times New Roman" w:hAnsi="Times New Roman"/>
          <w:iCs/>
          <w:sz w:val="24"/>
          <w:szCs w:val="24"/>
          <w:vertAlign w:val="subscript"/>
        </w:rPr>
        <w:t>2</w:t>
      </w:r>
      <w:r>
        <w:rPr>
          <w:rFonts w:ascii="Times New Roman" w:hAnsi="Times New Roman"/>
          <w:iCs/>
          <w:sz w:val="24"/>
          <w:szCs w:val="24"/>
        </w:rPr>
        <w:t>H</w:t>
      </w:r>
      <w:r w:rsidRPr="00337BBB">
        <w:rPr>
          <w:rFonts w:ascii="Times New Roman" w:hAnsi="Times New Roman"/>
          <w:iCs/>
          <w:sz w:val="24"/>
          <w:szCs w:val="24"/>
          <w:vertAlign w:val="subscript"/>
        </w:rPr>
        <w:t>5</w:t>
      </w:r>
      <w:r>
        <w:rPr>
          <w:rFonts w:ascii="Times New Roman" w:hAnsi="Times New Roman"/>
          <w:iCs/>
          <w:sz w:val="24"/>
          <w:szCs w:val="24"/>
        </w:rPr>
        <w:t>O</w:t>
      </w:r>
      <w:r w:rsidRPr="00337BBB">
        <w:rPr>
          <w:rFonts w:ascii="Times New Roman" w:hAnsi="Times New Roman"/>
          <w:iCs/>
          <w:sz w:val="24"/>
          <w:szCs w:val="24"/>
          <w:vertAlign w:val="subscript"/>
        </w:rPr>
        <w:t>2</w:t>
      </w:r>
      <w:r>
        <w:rPr>
          <w:rFonts w:ascii="Times New Roman" w:hAnsi="Times New Roman"/>
          <w:iCs/>
          <w:sz w:val="24"/>
          <w:szCs w:val="24"/>
        </w:rPr>
        <w:t>N</w:t>
      </w:r>
    </w:p>
    <w:p w:rsidR="00222F8D" w:rsidRPr="0055125C" w:rsidRDefault="00222F8D" w:rsidP="00222F8D">
      <w:pPr>
        <w:tabs>
          <w:tab w:val="left" w:pos="924"/>
        </w:tabs>
        <w:rPr>
          <w:rFonts w:ascii="Times New Roman" w:hAnsi="Times New Roman"/>
          <w:b/>
          <w:bCs/>
          <w:iCs/>
          <w:sz w:val="24"/>
          <w:szCs w:val="24"/>
        </w:rPr>
      </w:pPr>
      <w:r w:rsidRPr="0055125C">
        <w:rPr>
          <w:rFonts w:ascii="Times New Roman" w:hAnsi="Times New Roman"/>
          <w:b/>
          <w:bCs/>
          <w:iCs/>
          <w:sz w:val="24"/>
          <w:szCs w:val="24"/>
        </w:rPr>
        <w:t>Bài tập 2: Lập công thức phân tử của Aniline</w:t>
      </w:r>
    </w:p>
    <w:p w:rsidR="00222F8D" w:rsidRDefault="00222F8D" w:rsidP="00222F8D">
      <w:pPr>
        <w:tabs>
          <w:tab w:val="left" w:pos="924"/>
        </w:tabs>
        <w:rPr>
          <w:rFonts w:ascii="Times New Roman" w:hAnsi="Times New Roman"/>
          <w:iCs/>
          <w:sz w:val="24"/>
          <w:szCs w:val="24"/>
        </w:rPr>
      </w:pPr>
      <w:r>
        <w:rPr>
          <w:rFonts w:ascii="Times New Roman" w:hAnsi="Times New Roman"/>
          <w:iCs/>
          <w:sz w:val="24"/>
          <w:szCs w:val="24"/>
        </w:rPr>
        <w:t>Biết kết quả phân tích nguyên tố như sau:</w:t>
      </w:r>
    </w:p>
    <w:p w:rsidR="00222F8D" w:rsidRDefault="00222F8D" w:rsidP="00222F8D">
      <w:pPr>
        <w:tabs>
          <w:tab w:val="left" w:pos="924"/>
        </w:tabs>
        <w:rPr>
          <w:rFonts w:ascii="Times New Roman" w:hAnsi="Times New Roman"/>
          <w:iCs/>
          <w:sz w:val="24"/>
          <w:szCs w:val="24"/>
        </w:rPr>
      </w:pPr>
      <w:r>
        <w:rPr>
          <w:rFonts w:ascii="Times New Roman" w:hAnsi="Times New Roman"/>
          <w:iCs/>
          <w:sz w:val="24"/>
          <w:szCs w:val="24"/>
        </w:rPr>
        <w:t>77,42%C; 7,53%H về khối lượng còn lại là nitrogen. Phân tử khối của Aniline được xác định bởi phổ khối hình dưới.</w:t>
      </w:r>
    </w:p>
    <w:p w:rsidR="00222F8D" w:rsidRDefault="00222F8D" w:rsidP="00222F8D">
      <w:pPr>
        <w:tabs>
          <w:tab w:val="left" w:pos="924"/>
        </w:tabs>
      </w:pPr>
      <w:r>
        <w:rPr>
          <w:rFonts w:ascii="Times New Roman" w:hAnsi="Times New Roman"/>
          <w:sz w:val="24"/>
          <w:szCs w:val="24"/>
        </w:rPr>
        <w:tab/>
      </w:r>
      <w:r>
        <w:rPr>
          <w:noProof/>
        </w:rPr>
        <mc:AlternateContent>
          <mc:Choice Requires="wpg">
            <w:drawing>
              <wp:inline distT="0" distB="0" distL="0" distR="0" wp14:anchorId="6D480AEA" wp14:editId="7FD7A6EB">
                <wp:extent cx="4625340" cy="2599055"/>
                <wp:effectExtent l="0" t="0" r="3810" b="0"/>
                <wp:docPr id="698470" name="Group 698470"/>
                <wp:cNvGraphicFramePr/>
                <a:graphic xmlns:a="http://schemas.openxmlformats.org/drawingml/2006/main">
                  <a:graphicData uri="http://schemas.microsoft.com/office/word/2010/wordprocessingGroup">
                    <wpg:wgp>
                      <wpg:cNvGrpSpPr/>
                      <wpg:grpSpPr>
                        <a:xfrm>
                          <a:off x="0" y="0"/>
                          <a:ext cx="4625340" cy="2599055"/>
                          <a:chOff x="-893104" y="-165858"/>
                          <a:chExt cx="3637510" cy="2970124"/>
                        </a:xfrm>
                      </wpg:grpSpPr>
                      <pic:pic xmlns:pic="http://schemas.openxmlformats.org/drawingml/2006/picture">
                        <pic:nvPicPr>
                          <pic:cNvPr id="737644" name="Picture 737644"/>
                          <pic:cNvPicPr/>
                        </pic:nvPicPr>
                        <pic:blipFill>
                          <a:blip r:embed="rId10"/>
                          <a:stretch>
                            <a:fillRect/>
                          </a:stretch>
                        </pic:blipFill>
                        <pic:spPr>
                          <a:xfrm>
                            <a:off x="-893104" y="-165858"/>
                            <a:ext cx="3637510" cy="2970124"/>
                          </a:xfrm>
                          <a:prstGeom prst="rect">
                            <a:avLst/>
                          </a:prstGeom>
                        </pic:spPr>
                      </pic:pic>
                      <wps:wsp>
                        <wps:cNvPr id="218159" name="Rectangle 218159"/>
                        <wps:cNvSpPr/>
                        <wps:spPr>
                          <a:xfrm>
                            <a:off x="1733550" y="14288"/>
                            <a:ext cx="608076" cy="228029"/>
                          </a:xfrm>
                          <a:prstGeom prst="rect">
                            <a:avLst/>
                          </a:prstGeom>
                          <a:ln>
                            <a:noFill/>
                          </a:ln>
                        </wps:spPr>
                        <wps:txbx>
                          <w:txbxContent>
                            <w:p w:rsidR="00222F8D" w:rsidRDefault="00222F8D" w:rsidP="00222F8D"/>
                          </w:txbxContent>
                        </wps:txbx>
                        <wps:bodyPr horzOverflow="overflow" vert="horz" lIns="0" tIns="0" rIns="0" bIns="0" rtlCol="0">
                          <a:noAutofit/>
                        </wps:bodyPr>
                      </wps:wsp>
                    </wpg:wgp>
                  </a:graphicData>
                </a:graphic>
              </wp:inline>
            </w:drawing>
          </mc:Choice>
          <mc:Fallback>
            <w:pict>
              <v:group w14:anchorId="6D480AEA" id="Group 698470" o:spid="_x0000_s1026" style="width:364.2pt;height:204.65pt;mso-position-horizontal-relative:char;mso-position-vertical-relative:line" coordorigin="-8931,-1658" coordsize="36375,2970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7644" o:spid="_x0000_s1027" type="#_x0000_t75" style="position:absolute;left:-8931;top:-1658;width:36375;height:297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">
                  <v:imagedata r:id="rId11" o:title=""/>
                </v:shape>
                <v:rect id="Rectangle 218159" o:spid="_x0000_s1028" style="position:absolute;left:17335;top:142;width:6081;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" filled="f" stroked="f">
                  <v:textbox inset="0,0,0,0">
                    <w:txbxContent>
                      <w:p w:rsidR="00222F8D" w:rsidRDefault="00222F8D" w:rsidP="00222F8D"/>
                    </w:txbxContent>
                  </v:textbox>
                </v:rect>
                <w10:anchorlock/>
              </v:group>
            </w:pict>
          </mc:Fallback>
        </mc:AlternateContent>
      </w:r>
    </w:p>
    <w:p w:rsidR="0055125C" w:rsidRDefault="0055125C" w:rsidP="0055125C"/>
    <w:p w:rsidR="0055125C" w:rsidRDefault="0055125C" w:rsidP="0055125C">
      <w:pPr>
        <w:tabs>
          <w:tab w:val="left" w:pos="1212"/>
        </w:tabs>
        <w:rPr>
          <w:rFonts w:ascii="Times New Roman" w:hAnsi="Times New Roman"/>
          <w:sz w:val="24"/>
          <w:szCs w:val="24"/>
        </w:rPr>
      </w:pPr>
      <w:r>
        <w:rPr>
          <w:rFonts w:ascii="Times New Roman" w:hAnsi="Times New Roman"/>
          <w:sz w:val="24"/>
          <w:szCs w:val="24"/>
        </w:rPr>
        <w:tab/>
        <w:t>Từ phổ trên ta xác định phân tử khối của Aniline là 93 đvC.</w:t>
      </w:r>
    </w:p>
    <w:p w:rsidR="0055125C" w:rsidRDefault="0055125C" w:rsidP="0055125C">
      <w:pPr>
        <w:ind w:firstLine="720"/>
        <w:rPr>
          <w:rFonts w:ascii="Times New Roman" w:hAnsi="Times New Roman"/>
          <w:sz w:val="24"/>
          <w:szCs w:val="24"/>
        </w:rPr>
      </w:pPr>
      <w:r>
        <w:rPr>
          <w:rFonts w:ascii="Times New Roman" w:hAnsi="Times New Roman"/>
          <w:sz w:val="24"/>
          <w:szCs w:val="24"/>
        </w:rPr>
        <w:t>Áp dụng công thức:</w:t>
      </w:r>
    </w:p>
    <w:p w:rsidR="0055125C" w:rsidRDefault="0055125C" w:rsidP="0055125C">
      <w:pPr>
        <w:ind w:firstLine="720"/>
        <w:rPr>
          <w:rFonts w:ascii="Times New Roman" w:hAnsi="Times New Roman"/>
          <w:sz w:val="24"/>
          <w:szCs w:val="24"/>
        </w:rPr>
      </w:pPr>
      <m:oMath>
        <m:r>
          <w:rPr>
            <w:rFonts w:ascii="Cambria Math" w:hAnsi="Cambria Math"/>
            <w:sz w:val="24"/>
            <w:szCs w:val="24"/>
          </w:rPr>
          <m:t>x=</m:t>
        </m:r>
        <m:f>
          <m:fPr>
            <m:ctrlPr>
              <w:rPr>
                <w:rFonts w:ascii="Cambria Math" w:hAnsi="Cambria Math"/>
                <w:i/>
                <w:sz w:val="24"/>
                <w:szCs w:val="24"/>
              </w:rPr>
            </m:ctrlPr>
          </m:fPr>
          <m:num>
            <m:r>
              <w:rPr>
                <w:rFonts w:ascii="Cambria Math" w:hAnsi="Cambria Math"/>
                <w:sz w:val="24"/>
                <w:szCs w:val="24"/>
              </w:rPr>
              <m:t>%C</m:t>
            </m:r>
          </m:num>
          <m:den>
            <m:r>
              <w:rPr>
                <w:rFonts w:ascii="Cambria Math" w:hAnsi="Cambria Math"/>
                <w:sz w:val="24"/>
                <w:szCs w:val="24"/>
              </w:rPr>
              <m:t>12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w:r>
        <w:rPr>
          <w:rFonts w:ascii="Times New Roman" w:hAnsi="Times New Roman"/>
          <w:sz w:val="24"/>
          <w:szCs w:val="24"/>
        </w:rPr>
        <w:t xml:space="preserve">   suy ra  </w:t>
      </w:r>
      <m:oMath>
        <m:r>
          <w:rPr>
            <w:rFonts w:ascii="Cambria Math" w:hAnsi="Cambria Math"/>
            <w:sz w:val="24"/>
            <w:szCs w:val="24"/>
          </w:rPr>
          <m:t>x=</m:t>
        </m:r>
        <m:f>
          <m:fPr>
            <m:ctrlPr>
              <w:rPr>
                <w:rFonts w:ascii="Cambria Math" w:hAnsi="Cambria Math"/>
                <w:i/>
                <w:sz w:val="24"/>
                <w:szCs w:val="24"/>
              </w:rPr>
            </m:ctrlPr>
          </m:fPr>
          <m:num>
            <m:r>
              <w:rPr>
                <w:rFonts w:ascii="Cambria Math" w:hAnsi="Cambria Math"/>
                <w:sz w:val="24"/>
                <w:szCs w:val="24"/>
              </w:rPr>
              <m:t>77,42</m:t>
            </m:r>
          </m:num>
          <m:den>
            <m:r>
              <w:rPr>
                <w:rFonts w:ascii="Cambria Math" w:hAnsi="Cambria Math"/>
                <w:sz w:val="24"/>
                <w:szCs w:val="24"/>
              </w:rPr>
              <m:t>12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93</m:t>
            </m:r>
          </m:num>
          <m:den>
            <m:r>
              <w:rPr>
                <w:rFonts w:ascii="Cambria Math" w:hAnsi="Cambria Math"/>
                <w:sz w:val="24"/>
                <w:szCs w:val="24"/>
              </w:rPr>
              <m:t>100</m:t>
            </m:r>
          </m:den>
        </m:f>
      </m:oMath>
      <w:r>
        <w:rPr>
          <w:rFonts w:ascii="Times New Roman" w:hAnsi="Times New Roman"/>
          <w:sz w:val="24"/>
          <w:szCs w:val="24"/>
        </w:rPr>
        <w:t xml:space="preserve"> =</w:t>
      </w:r>
      <w:r>
        <w:rPr>
          <w:rFonts w:ascii="Times New Roman" w:hAnsi="Times New Roman"/>
          <w:sz w:val="24"/>
          <w:szCs w:val="24"/>
        </w:rPr>
        <w:t>6</w:t>
      </w:r>
    </w:p>
    <w:p w:rsidR="0055125C" w:rsidRPr="00337BBB" w:rsidRDefault="0055125C" w:rsidP="0055125C">
      <w:pPr>
        <w:ind w:firstLine="720"/>
        <w:rPr>
          <w:rFonts w:ascii="Times New Roman" w:hAnsi="Times New Roman"/>
          <w:sz w:val="24"/>
          <w:szCs w:val="24"/>
        </w:rPr>
      </w:pPr>
      <m:oMath>
        <m:r>
          <w:rPr>
            <w:rFonts w:ascii="Cambria Math" w:hAnsi="Cambria Math"/>
            <w:sz w:val="24"/>
            <w:szCs w:val="24"/>
          </w:rPr>
          <m:t>y=</m:t>
        </m:r>
        <m:f>
          <m:fPr>
            <m:ctrlPr>
              <w:rPr>
                <w:rFonts w:ascii="Cambria Math" w:hAnsi="Cambria Math"/>
                <w:i/>
                <w:sz w:val="24"/>
                <w:szCs w:val="24"/>
              </w:rPr>
            </m:ctrlPr>
          </m:fPr>
          <m:num>
            <m:r>
              <w:rPr>
                <w:rFonts w:ascii="Cambria Math" w:hAnsi="Cambria Math"/>
                <w:sz w:val="24"/>
                <w:szCs w:val="24"/>
              </w:rPr>
              <m:t>%H</m:t>
            </m:r>
          </m:num>
          <m:den>
            <m:r>
              <w:rPr>
                <w:rFonts w:ascii="Cambria Math" w:hAnsi="Cambria Math"/>
                <w:sz w:val="24"/>
                <w:szCs w:val="24"/>
              </w:rPr>
              <m:t>1</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w:r>
        <w:rPr>
          <w:rFonts w:ascii="Times New Roman" w:hAnsi="Times New Roman"/>
          <w:sz w:val="24"/>
          <w:szCs w:val="24"/>
        </w:rPr>
        <w:t xml:space="preserve">   suy ra </w:t>
      </w:r>
      <m:oMath>
        <m:r>
          <w:rPr>
            <w:rFonts w:ascii="Cambria Math" w:hAnsi="Cambria Math"/>
            <w:sz w:val="24"/>
            <w:szCs w:val="24"/>
          </w:rPr>
          <m:t xml:space="preserve"> y=</m:t>
        </m:r>
        <m:f>
          <m:fPr>
            <m:ctrlPr>
              <w:rPr>
                <w:rFonts w:ascii="Cambria Math" w:hAnsi="Cambria Math"/>
                <w:i/>
                <w:sz w:val="24"/>
                <w:szCs w:val="24"/>
              </w:rPr>
            </m:ctrlPr>
          </m:fPr>
          <m:num>
            <m:r>
              <w:rPr>
                <w:rFonts w:ascii="Cambria Math" w:hAnsi="Cambria Math"/>
                <w:sz w:val="24"/>
                <w:szCs w:val="24"/>
              </w:rPr>
              <m:t>7,53</m:t>
            </m:r>
          </m:num>
          <m:den>
            <m:r>
              <w:rPr>
                <w:rFonts w:ascii="Cambria Math" w:hAnsi="Cambria Math"/>
                <w:sz w:val="24"/>
                <w:szCs w:val="24"/>
              </w:rPr>
              <m:t>1</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93</m:t>
            </m:r>
          </m:num>
          <m:den>
            <m:r>
              <w:rPr>
                <w:rFonts w:ascii="Cambria Math" w:hAnsi="Cambria Math"/>
                <w:sz w:val="24"/>
                <w:szCs w:val="24"/>
              </w:rPr>
              <m:t>100</m:t>
            </m:r>
          </m:den>
        </m:f>
        <m:r>
          <w:rPr>
            <w:rFonts w:ascii="Cambria Math" w:hAnsi="Cambria Math"/>
            <w:sz w:val="24"/>
            <w:szCs w:val="24"/>
          </w:rPr>
          <m:t>=</m:t>
        </m:r>
      </m:oMath>
      <w:r>
        <w:rPr>
          <w:rFonts w:ascii="Times New Roman" w:hAnsi="Times New Roman"/>
          <w:sz w:val="24"/>
          <w:szCs w:val="24"/>
        </w:rPr>
        <w:t>7</w:t>
      </w:r>
    </w:p>
    <w:p w:rsidR="0055125C" w:rsidRDefault="0055125C" w:rsidP="0055125C">
      <w:pPr>
        <w:tabs>
          <w:tab w:val="left" w:pos="924"/>
        </w:tabs>
        <w:ind w:left="720"/>
        <w:rPr>
          <w:rFonts w:ascii="Times New Roman" w:hAnsi="Times New Roman"/>
          <w:iCs/>
          <w:sz w:val="24"/>
          <w:szCs w:val="24"/>
        </w:rPr>
      </w:pPr>
      <w:r>
        <w:rPr>
          <w:rFonts w:ascii="Times New Roman" w:hAnsi="Times New Roman"/>
          <w:sz w:val="24"/>
          <w:szCs w:val="24"/>
        </w:rPr>
        <w:lastRenderedPageBreak/>
        <w:tab/>
      </w:r>
      <w:r w:rsidRPr="00337BBB">
        <w:rPr>
          <w:rFonts w:ascii="Cambria Math" w:hAnsi="Cambria Math"/>
          <w:i/>
          <w:sz w:val="24"/>
          <w:szCs w:val="24"/>
        </w:rPr>
        <w:br/>
      </w:r>
      <w:r>
        <w:rPr>
          <w:rFonts w:ascii="Times New Roman" w:hAnsi="Times New Roman"/>
          <w:sz w:val="24"/>
          <w:szCs w:val="24"/>
        </w:rPr>
        <w:tab/>
      </w:r>
      <w:r w:rsidRPr="00337BBB">
        <w:rPr>
          <w:rFonts w:ascii="Cambria Math" w:hAnsi="Cambria Math"/>
          <w:i/>
          <w:sz w:val="24"/>
          <w:szCs w:val="24"/>
        </w:rPr>
        <w:br/>
      </w:r>
      <m:oMath>
        <m:r>
          <w:rPr>
            <w:rFonts w:ascii="Cambria Math" w:hAnsi="Cambria Math"/>
            <w:sz w:val="24"/>
            <w:szCs w:val="24"/>
          </w:rPr>
          <m:t>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14</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100</m:t>
            </m:r>
          </m:den>
        </m:f>
      </m:oMath>
      <w:r>
        <w:rPr>
          <w:rFonts w:ascii="Cambria Math" w:hAnsi="Cambria Math"/>
          <w:iCs/>
          <w:sz w:val="24"/>
          <w:szCs w:val="24"/>
        </w:rPr>
        <w:t xml:space="preserve">    suy ra </w:t>
      </w:r>
      <m:oMath>
        <m:r>
          <w:rPr>
            <w:rFonts w:ascii="Cambria Math" w:hAnsi="Cambria Math"/>
            <w:sz w:val="24"/>
            <w:szCs w:val="24"/>
          </w:rPr>
          <m:t>t=</m:t>
        </m:r>
        <m:f>
          <m:fPr>
            <m:ctrlPr>
              <w:rPr>
                <w:rFonts w:ascii="Cambria Math" w:hAnsi="Cambria Math"/>
                <w:i/>
                <w:sz w:val="24"/>
                <w:szCs w:val="24"/>
              </w:rPr>
            </m:ctrlPr>
          </m:fPr>
          <m:num>
            <m:r>
              <w:rPr>
                <w:rFonts w:ascii="Cambria Math" w:hAnsi="Cambria Math"/>
                <w:sz w:val="24"/>
                <w:szCs w:val="24"/>
              </w:rPr>
              <m:t>1</m:t>
            </m:r>
            <m:r>
              <w:rPr>
                <w:rFonts w:ascii="Cambria Math" w:hAnsi="Cambria Math"/>
                <w:sz w:val="24"/>
                <w:szCs w:val="24"/>
              </w:rPr>
              <m:t>5,05</m:t>
            </m:r>
          </m:num>
          <m:den>
            <m:r>
              <w:rPr>
                <w:rFonts w:ascii="Cambria Math" w:hAnsi="Cambria Math"/>
                <w:sz w:val="24"/>
                <w:szCs w:val="24"/>
              </w:rPr>
              <m:t>14</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93</m:t>
            </m:r>
          </m:num>
          <m:den>
            <m:r>
              <w:rPr>
                <w:rFonts w:ascii="Cambria Math" w:hAnsi="Cambria Math"/>
                <w:sz w:val="24"/>
                <w:szCs w:val="24"/>
              </w:rPr>
              <m:t>100</m:t>
            </m:r>
          </m:den>
        </m:f>
      </m:oMath>
      <w:r>
        <w:rPr>
          <w:rFonts w:ascii="Cambria Math" w:hAnsi="Cambria Math"/>
          <w:sz w:val="24"/>
          <w:szCs w:val="24"/>
        </w:rPr>
        <w:t xml:space="preserve">   =1</w:t>
      </w:r>
      <w:r w:rsidRPr="00337BBB">
        <w:rPr>
          <w:rFonts w:ascii="Cambria Math" w:hAnsi="Cambria Math"/>
          <w:i/>
          <w:sz w:val="24"/>
          <w:szCs w:val="24"/>
        </w:rPr>
        <w:br/>
      </w:r>
      <w:r w:rsidRPr="00337BBB">
        <w:rPr>
          <w:rFonts w:ascii="Cambria Math" w:hAnsi="Cambria Math"/>
          <w:i/>
          <w:sz w:val="24"/>
          <w:szCs w:val="24"/>
        </w:rPr>
        <w:br/>
      </w:r>
      <w:r>
        <w:rPr>
          <w:rFonts w:ascii="Times New Roman" w:hAnsi="Times New Roman"/>
          <w:iCs/>
          <w:sz w:val="24"/>
          <w:szCs w:val="24"/>
        </w:rPr>
        <w:t>Vậy công thức phân tử của Y là C</w:t>
      </w:r>
      <w:r>
        <w:rPr>
          <w:rFonts w:ascii="Times New Roman" w:hAnsi="Times New Roman"/>
          <w:iCs/>
          <w:sz w:val="24"/>
          <w:szCs w:val="24"/>
          <w:vertAlign w:val="subscript"/>
        </w:rPr>
        <w:t>6</w:t>
      </w:r>
      <w:r>
        <w:rPr>
          <w:rFonts w:ascii="Times New Roman" w:hAnsi="Times New Roman"/>
          <w:iCs/>
          <w:sz w:val="24"/>
          <w:szCs w:val="24"/>
        </w:rPr>
        <w:t>H</w:t>
      </w:r>
      <w:r>
        <w:rPr>
          <w:rFonts w:ascii="Times New Roman" w:hAnsi="Times New Roman"/>
          <w:iCs/>
          <w:sz w:val="24"/>
          <w:szCs w:val="24"/>
          <w:vertAlign w:val="subscript"/>
        </w:rPr>
        <w:t>7</w:t>
      </w:r>
      <w:r>
        <w:rPr>
          <w:rFonts w:ascii="Times New Roman" w:hAnsi="Times New Roman"/>
          <w:iCs/>
          <w:sz w:val="24"/>
          <w:szCs w:val="24"/>
        </w:rPr>
        <w:t>N</w:t>
      </w:r>
    </w:p>
    <w:p w:rsidR="0055125C" w:rsidRPr="0055125C" w:rsidRDefault="0055125C" w:rsidP="0055125C">
      <w:pPr>
        <w:tabs>
          <w:tab w:val="left" w:pos="1212"/>
        </w:tabs>
        <w:rPr>
          <w:rFonts w:ascii="Times New Roman" w:hAnsi="Times New Roman"/>
          <w:sz w:val="24"/>
          <w:szCs w:val="24"/>
        </w:rPr>
      </w:pPr>
    </w:p>
    <w:sectPr w:rsidR="0055125C" w:rsidRPr="0055125C" w:rsidSect="0055125C">
      <w:headerReference w:type="default" r:id="rId12"/>
      <w:footerReference w:type="default" r:id="rId13"/>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5097" w:rsidRDefault="00F45097" w:rsidP="007E2254">
      <w:pPr>
        <w:spacing w:after="0" w:line="240" w:lineRule="auto"/>
      </w:pPr>
      <w:r>
        <w:separator/>
      </w:r>
    </w:p>
  </w:endnote>
  <w:endnote w:type="continuationSeparator" w:id="0">
    <w:p w:rsidR="00F45097" w:rsidRDefault="00F45097" w:rsidP="007E2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125C" w:rsidRDefault="0055125C" w:rsidP="0055125C">
    <w:pPr>
      <w:pBdr>
        <w:top w:val="nil"/>
        <w:left w:val="nil"/>
        <w:bottom w:val="nil"/>
        <w:right w:val="nil"/>
        <w:between w:val="nil"/>
      </w:pBdr>
      <w:tabs>
        <w:tab w:val="center" w:pos="4680"/>
        <w:tab w:val="right" w:pos="9360"/>
      </w:tabs>
      <w:spacing w:after="0" w:line="240" w:lineRule="auto"/>
      <w:rPr>
        <w:rFonts w:ascii="Times New Roman" w:eastAsia="Times New Roman" w:hAnsi="Times New Roman"/>
        <w:b/>
        <w:color w:val="FF0000"/>
        <w:sz w:val="24"/>
        <w:szCs w:val="24"/>
      </w:rPr>
    </w:pPr>
    <w:r>
      <w:rPr>
        <w:rFonts w:ascii="Times New Roman" w:eastAsia="Times New Roman" w:hAnsi="Times New Roman"/>
        <w:b/>
        <w:color w:val="FF0000"/>
        <w:sz w:val="24"/>
        <w:szCs w:val="24"/>
      </w:rPr>
      <w:t xml:space="preserve">Vở ghi học sinh – Hóa học 11 – nhóm thầy Vĩnh Cường                                                Trang </w:t>
    </w:r>
    <w:r>
      <w:rPr>
        <w:rFonts w:ascii="Times New Roman" w:eastAsia="Times New Roman" w:hAnsi="Times New Roman"/>
        <w:b/>
        <w:color w:val="FF0000"/>
        <w:sz w:val="24"/>
        <w:szCs w:val="24"/>
      </w:rPr>
      <w:fldChar w:fldCharType="begin"/>
    </w:r>
    <w:r>
      <w:rPr>
        <w:rFonts w:ascii="Times New Roman" w:eastAsia="Times New Roman" w:hAnsi="Times New Roman"/>
        <w:b/>
        <w:color w:val="FF0000"/>
        <w:sz w:val="24"/>
        <w:szCs w:val="24"/>
      </w:rPr>
      <w:instrText>PAGE</w:instrText>
    </w:r>
    <w:r>
      <w:rPr>
        <w:rFonts w:ascii="Times New Roman" w:eastAsia="Times New Roman" w:hAnsi="Times New Roman"/>
        <w:b/>
        <w:color w:val="FF0000"/>
        <w:sz w:val="24"/>
        <w:szCs w:val="24"/>
      </w:rPr>
      <w:fldChar w:fldCharType="separate"/>
    </w:r>
    <w:r>
      <w:rPr>
        <w:rFonts w:ascii="Times New Roman" w:eastAsia="Times New Roman" w:hAnsi="Times New Roman"/>
        <w:b/>
        <w:color w:val="FF0000"/>
        <w:sz w:val="24"/>
        <w:szCs w:val="24"/>
      </w:rPr>
      <w:t>4</w:t>
    </w:r>
    <w:r>
      <w:rPr>
        <w:rFonts w:ascii="Times New Roman" w:eastAsia="Times New Roman" w:hAnsi="Times New Roman"/>
        <w:b/>
        <w:color w:val="FF0000"/>
        <w:sz w:val="24"/>
        <w:szCs w:val="24"/>
      </w:rPr>
      <w:fldChar w:fldCharType="end"/>
    </w:r>
  </w:p>
  <w:p w:rsidR="0055125C" w:rsidRDefault="00551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5097" w:rsidRDefault="00F45097" w:rsidP="007E2254">
      <w:pPr>
        <w:spacing w:after="0" w:line="240" w:lineRule="auto"/>
      </w:pPr>
      <w:r>
        <w:separator/>
      </w:r>
    </w:p>
  </w:footnote>
  <w:footnote w:type="continuationSeparator" w:id="0">
    <w:p w:rsidR="00F45097" w:rsidRDefault="00F45097" w:rsidP="007E2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125C" w:rsidRPr="0055125C" w:rsidRDefault="0055125C">
    <w:pPr>
      <w:pStyle w:val="Header"/>
      <w:rPr>
        <w:rFonts w:ascii="Times New Roman" w:hAnsi="Times New Roman"/>
        <w:b/>
        <w:bCs/>
        <w:color w:val="FF0000"/>
        <w:sz w:val="24"/>
        <w:szCs w:val="24"/>
      </w:rPr>
    </w:pPr>
    <w:r w:rsidRPr="0055125C">
      <w:rPr>
        <w:rFonts w:ascii="Times New Roman" w:hAnsi="Times New Roman"/>
        <w:b/>
        <w:bCs/>
        <w:color w:val="FF0000"/>
        <w:sz w:val="24"/>
        <w:szCs w:val="24"/>
      </w:rPr>
      <w:t>SÁCH HOÁ HỌC 11 – CHÂN TRỜI SÁNG TẠO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1D4"/>
    <w:rsid w:val="00222F8D"/>
    <w:rsid w:val="00337BBB"/>
    <w:rsid w:val="0041104E"/>
    <w:rsid w:val="00476FAA"/>
    <w:rsid w:val="0055125C"/>
    <w:rsid w:val="005E31D4"/>
    <w:rsid w:val="006215D0"/>
    <w:rsid w:val="007E2254"/>
    <w:rsid w:val="00910243"/>
    <w:rsid w:val="00BF3470"/>
    <w:rsid w:val="00D94949"/>
    <w:rsid w:val="00DF22FD"/>
    <w:rsid w:val="00F45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E40A6"/>
  <w15:chartTrackingRefBased/>
  <w15:docId w15:val="{E90EEF51-B52D-4887-8634-2DDCADA6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1D4"/>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104E"/>
    <w:rPr>
      <w:color w:val="808080"/>
    </w:rPr>
  </w:style>
  <w:style w:type="paragraph" w:styleId="Header">
    <w:name w:val="header"/>
    <w:basedOn w:val="Normal"/>
    <w:link w:val="HeaderChar"/>
    <w:uiPriority w:val="99"/>
    <w:unhideWhenUsed/>
    <w:rsid w:val="007E22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254"/>
    <w:rPr>
      <w:rFonts w:ascii="Calibri" w:eastAsia="Calibri" w:hAnsi="Calibri" w:cs="Times New Roman"/>
      <w:kern w:val="0"/>
      <w14:ligatures w14:val="none"/>
    </w:rPr>
  </w:style>
  <w:style w:type="paragraph" w:styleId="Footer">
    <w:name w:val="footer"/>
    <w:basedOn w:val="Normal"/>
    <w:link w:val="FooterChar"/>
    <w:uiPriority w:val="99"/>
    <w:unhideWhenUsed/>
    <w:rsid w:val="007E22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254"/>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0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76D02-D7BB-47C2-BCBC-D01949362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Minh</dc:creator>
  <cp:keywords/>
  <dc:description/>
  <cp:lastModifiedBy>Vu Minh</cp:lastModifiedBy>
  <cp:revision>6</cp:revision>
  <dcterms:created xsi:type="dcterms:W3CDTF">2023-04-21T07:28:00Z</dcterms:created>
  <dcterms:modified xsi:type="dcterms:W3CDTF">2023-04-21T09:34:00Z</dcterms:modified>
</cp:coreProperties>
</file>